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21" w:rsidRPr="0036507D" w:rsidRDefault="003E7621" w:rsidP="003E7621">
      <w:pPr>
        <w:shd w:val="clear" w:color="auto" w:fill="FFFFFF"/>
        <w:spacing w:before="161" w:after="161" w:line="338" w:lineRule="atLeast"/>
        <w:ind w:left="375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  <w:bookmarkStart w:id="0" w:name="_GoBack"/>
      <w:r w:rsidRPr="0036507D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 xml:space="preserve">Перечень лекарственных препаратов, предназначенных для обеспечения лиц, больных гемофилией, </w:t>
      </w:r>
      <w:proofErr w:type="spellStart"/>
      <w:r w:rsidRPr="0036507D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муковисцидозом</w:t>
      </w:r>
      <w:proofErr w:type="spellEnd"/>
      <w:r w:rsidRPr="0036507D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</w:r>
      <w:bookmarkEnd w:id="0"/>
    </w:p>
    <w:p w:rsidR="003E7621" w:rsidRPr="0036507D" w:rsidRDefault="003E7621" w:rsidP="003E7621">
      <w:pPr>
        <w:shd w:val="clear" w:color="auto" w:fill="FFFFFF"/>
        <w:spacing w:after="0" w:line="338" w:lineRule="atLeast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text"/>
      <w:bookmarkEnd w:id="1"/>
      <w:r w:rsidRPr="00365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 3</w:t>
      </w:r>
      <w:r w:rsidRPr="00365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 </w:t>
      </w:r>
      <w:hyperlink r:id="rId4" w:history="1">
        <w:r w:rsidRPr="0036507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распоряжению</w:t>
        </w:r>
      </w:hyperlink>
      <w:r w:rsidRPr="00365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Правительства</w:t>
      </w:r>
      <w:r w:rsidRPr="00365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Российской Федерации</w:t>
      </w:r>
      <w:r w:rsidRPr="00365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23 октября 2017 г. N 2323-р</w:t>
      </w:r>
    </w:p>
    <w:p w:rsidR="003E7621" w:rsidRPr="0036507D" w:rsidRDefault="003E7621" w:rsidP="003E762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6507D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3E7621" w:rsidRPr="0036507D" w:rsidRDefault="003E7621" w:rsidP="003E762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6507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Перечень</w:t>
      </w:r>
      <w:r w:rsidRPr="0036507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  <w:t xml:space="preserve">лекарственных препаратов, предназначенных для обеспечения лиц, больных гемофилией, </w:t>
      </w:r>
      <w:proofErr w:type="spellStart"/>
      <w:r w:rsidRPr="0036507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муковисцидозом</w:t>
      </w:r>
      <w:proofErr w:type="spellEnd"/>
      <w:r w:rsidRPr="0036507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</w:r>
    </w:p>
    <w:p w:rsidR="003E7621" w:rsidRPr="0036507D" w:rsidRDefault="003E7621" w:rsidP="003E762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6507D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3E7621" w:rsidRPr="0036507D" w:rsidRDefault="003E7621" w:rsidP="003E7621">
      <w:pPr>
        <w:shd w:val="clear" w:color="auto" w:fill="F0E9D3"/>
        <w:spacing w:after="0" w:line="264" w:lineRule="atLeast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7D">
        <w:rPr>
          <w:rFonts w:ascii="Times New Roman" w:eastAsia="Times New Roman" w:hAnsi="Times New Roman" w:cs="Times New Roman"/>
          <w:sz w:val="24"/>
          <w:szCs w:val="24"/>
          <w:lang w:eastAsia="ru-RU"/>
        </w:rPr>
        <w:t>См. </w:t>
      </w:r>
      <w:hyperlink r:id="rId5" w:history="1">
        <w:r w:rsidRPr="003650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Сравнительную таблицу</w:t>
        </w:r>
      </w:hyperlink>
      <w:r w:rsidRPr="0036507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Перечня и </w:t>
      </w:r>
      <w:hyperlink r:id="rId6" w:anchor="block_3000" w:history="1">
        <w:r w:rsidRPr="003650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Перечня</w:t>
        </w:r>
      </w:hyperlink>
      <w:r w:rsidRPr="00365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лекарственных препаратов, предназначенных для обеспечения лиц, больных гемофилией, </w:t>
      </w:r>
      <w:proofErr w:type="spellStart"/>
      <w:r w:rsidRPr="003650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муковисцидозом</w:t>
      </w:r>
      <w:proofErr w:type="spellEnd"/>
      <w:r w:rsidRPr="0036507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утвержденного </w:t>
      </w:r>
      <w:hyperlink r:id="rId7" w:history="1">
        <w:r w:rsidRPr="003650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распоряжением</w:t>
        </w:r>
      </w:hyperlink>
      <w:r w:rsidRPr="0036507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РФ от 10 декабря 2018 г. N 2738-р</w:t>
      </w:r>
    </w:p>
    <w:p w:rsidR="003E7621" w:rsidRPr="0036507D" w:rsidRDefault="003E7621" w:rsidP="003E7621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7621" w:rsidRPr="0036507D" w:rsidRDefault="003E7621" w:rsidP="003E7621">
      <w:pPr>
        <w:shd w:val="clear" w:color="auto" w:fill="FFFFFF"/>
        <w:spacing w:after="300" w:line="338" w:lineRule="atLeas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6507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I. Лекарственные препараты, которыми обеспечиваются больные гемофилией</w:t>
      </w:r>
    </w:p>
    <w:p w:rsidR="003E7621" w:rsidRPr="0036507D" w:rsidRDefault="003E7621" w:rsidP="003E762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6507D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51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3"/>
        <w:gridCol w:w="6824"/>
        <w:gridCol w:w="6478"/>
      </w:tblGrid>
      <w:tr w:rsidR="003E7621" w:rsidRPr="0036507D" w:rsidTr="003E7621">
        <w:tc>
          <w:tcPr>
            <w:tcW w:w="17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64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3E7621" w:rsidRPr="0036507D" w:rsidTr="003E7621">
        <w:tc>
          <w:tcPr>
            <w:tcW w:w="17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7621" w:rsidRPr="0036507D" w:rsidRDefault="003E7621" w:rsidP="003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7621" w:rsidRPr="0036507D" w:rsidTr="003E7621">
        <w:tc>
          <w:tcPr>
            <w:tcW w:w="1800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В02</w:t>
            </w:r>
          </w:p>
        </w:tc>
        <w:tc>
          <w:tcPr>
            <w:tcW w:w="6810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6465" w:type="dxa"/>
            <w:shd w:val="clear" w:color="auto" w:fill="FFFFFF"/>
            <w:hideMark/>
          </w:tcPr>
          <w:p w:rsidR="003E7621" w:rsidRPr="0036507D" w:rsidRDefault="003E7621" w:rsidP="003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7621" w:rsidRPr="0036507D" w:rsidTr="003E7621">
        <w:tc>
          <w:tcPr>
            <w:tcW w:w="1800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В02В</w:t>
            </w:r>
          </w:p>
        </w:tc>
        <w:tc>
          <w:tcPr>
            <w:tcW w:w="6810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</w:t>
            </w:r>
            <w:proofErr w:type="spellStart"/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6465" w:type="dxa"/>
            <w:shd w:val="clear" w:color="auto" w:fill="FFFFFF"/>
            <w:hideMark/>
          </w:tcPr>
          <w:p w:rsidR="003E7621" w:rsidRPr="0036507D" w:rsidRDefault="003E7621" w:rsidP="003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7621" w:rsidRPr="0036507D" w:rsidTr="003E7621">
        <w:tc>
          <w:tcPr>
            <w:tcW w:w="1800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В02ВD</w:t>
            </w:r>
          </w:p>
        </w:tc>
        <w:tc>
          <w:tcPr>
            <w:tcW w:w="6810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6465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антиингибиторныйкоагулянтный</w:t>
            </w:r>
            <w:proofErr w:type="spellEnd"/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</w:t>
            </w:r>
            <w:proofErr w:type="spellStart"/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</w:t>
            </w:r>
            <w:proofErr w:type="spellEnd"/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  <w:p w:rsidR="003E7621" w:rsidRPr="0036507D" w:rsidRDefault="003E7621" w:rsidP="003E762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</w:t>
            </w:r>
            <w:proofErr w:type="spellEnd"/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  <w:p w:rsidR="003E7621" w:rsidRPr="0036507D" w:rsidRDefault="003E7621" w:rsidP="003E762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</w:t>
            </w:r>
            <w:proofErr w:type="spellEnd"/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  <w:p w:rsidR="003E7621" w:rsidRPr="0036507D" w:rsidRDefault="003E7621" w:rsidP="003E762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  <w:p w:rsidR="003E7621" w:rsidRPr="0036507D" w:rsidRDefault="003E7621" w:rsidP="003E762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  <w:p w:rsidR="003E7621" w:rsidRPr="0036507D" w:rsidRDefault="003E7621" w:rsidP="003E762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свертывания крови VIII + фактор </w:t>
            </w:r>
            <w:proofErr w:type="spellStart"/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Виллебранда</w:t>
            </w:r>
            <w:proofErr w:type="spellEnd"/>
          </w:p>
          <w:p w:rsidR="003E7621" w:rsidRPr="0036507D" w:rsidRDefault="003E7621" w:rsidP="003E762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</w:t>
            </w:r>
            <w:proofErr w:type="spellEnd"/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(</w:t>
            </w:r>
            <w:proofErr w:type="gramStart"/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активированный</w:t>
            </w:r>
            <w:proofErr w:type="gramEnd"/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3E7621" w:rsidRPr="0036507D" w:rsidRDefault="003E7621" w:rsidP="003E762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6507D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3E7621" w:rsidRPr="0036507D" w:rsidRDefault="003E7621" w:rsidP="003E7621">
      <w:pPr>
        <w:shd w:val="clear" w:color="auto" w:fill="FFFFFF"/>
        <w:spacing w:after="300" w:line="338" w:lineRule="atLeas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6507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II. Лекарственные препараты, которыми обеспечиваются больные </w:t>
      </w:r>
      <w:proofErr w:type="spellStart"/>
      <w:r w:rsidRPr="0036507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муковисцидозом</w:t>
      </w:r>
      <w:proofErr w:type="spellEnd"/>
    </w:p>
    <w:p w:rsidR="003E7621" w:rsidRPr="0036507D" w:rsidRDefault="003E7621" w:rsidP="003E762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6507D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51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63"/>
        <w:gridCol w:w="6914"/>
        <w:gridCol w:w="6328"/>
      </w:tblGrid>
      <w:tr w:rsidR="003E7621" w:rsidRPr="0036507D" w:rsidTr="003E7621">
        <w:tc>
          <w:tcPr>
            <w:tcW w:w="1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631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3E7621" w:rsidRPr="0036507D" w:rsidTr="003E7621">
        <w:tc>
          <w:tcPr>
            <w:tcW w:w="1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6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63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7621" w:rsidRPr="0036507D" w:rsidRDefault="003E7621" w:rsidP="003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7621" w:rsidRPr="0036507D" w:rsidTr="003E7621">
        <w:tc>
          <w:tcPr>
            <w:tcW w:w="1860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6900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6315" w:type="dxa"/>
            <w:shd w:val="clear" w:color="auto" w:fill="FFFFFF"/>
            <w:hideMark/>
          </w:tcPr>
          <w:p w:rsidR="003E7621" w:rsidRPr="0036507D" w:rsidRDefault="003E7621" w:rsidP="003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7621" w:rsidRPr="0036507D" w:rsidTr="003E7621">
        <w:tc>
          <w:tcPr>
            <w:tcW w:w="1860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6900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6315" w:type="dxa"/>
            <w:shd w:val="clear" w:color="auto" w:fill="FFFFFF"/>
            <w:hideMark/>
          </w:tcPr>
          <w:p w:rsidR="003E7621" w:rsidRPr="0036507D" w:rsidRDefault="003E7621" w:rsidP="003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7621" w:rsidRPr="0036507D" w:rsidTr="003E7621">
        <w:tc>
          <w:tcPr>
            <w:tcW w:w="1860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6900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6315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</w:t>
            </w:r>
            <w:proofErr w:type="spellEnd"/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</w:tbl>
    <w:p w:rsidR="003E7621" w:rsidRPr="0036507D" w:rsidRDefault="003E7621" w:rsidP="003E762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6507D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3E7621" w:rsidRPr="0036507D" w:rsidRDefault="003E7621" w:rsidP="003E7621">
      <w:pPr>
        <w:shd w:val="clear" w:color="auto" w:fill="FFFFFF"/>
        <w:spacing w:after="300" w:line="338" w:lineRule="atLeas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6507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III. Лекарственные препараты, которыми обеспечиваются больные гипофизарным нанизмом</w:t>
      </w:r>
    </w:p>
    <w:p w:rsidR="003E7621" w:rsidRPr="0036507D" w:rsidRDefault="003E7621" w:rsidP="003E762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6507D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51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63"/>
        <w:gridCol w:w="6914"/>
        <w:gridCol w:w="6328"/>
      </w:tblGrid>
      <w:tr w:rsidR="003E7621" w:rsidRPr="0036507D" w:rsidTr="003E7621">
        <w:tc>
          <w:tcPr>
            <w:tcW w:w="1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АТХ</w:t>
            </w:r>
          </w:p>
        </w:tc>
        <w:tc>
          <w:tcPr>
            <w:tcW w:w="6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631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3E7621" w:rsidRPr="0036507D" w:rsidTr="003E7621">
        <w:tc>
          <w:tcPr>
            <w:tcW w:w="1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6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63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7621" w:rsidRPr="0036507D" w:rsidRDefault="003E7621" w:rsidP="003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7621" w:rsidRPr="0036507D" w:rsidTr="003E7621">
        <w:tc>
          <w:tcPr>
            <w:tcW w:w="1860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6900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6315" w:type="dxa"/>
            <w:shd w:val="clear" w:color="auto" w:fill="FFFFFF"/>
            <w:hideMark/>
          </w:tcPr>
          <w:p w:rsidR="003E7621" w:rsidRPr="0036507D" w:rsidRDefault="003E7621" w:rsidP="003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7621" w:rsidRPr="0036507D" w:rsidTr="003E7621">
        <w:tc>
          <w:tcPr>
            <w:tcW w:w="1860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6900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6315" w:type="dxa"/>
            <w:shd w:val="clear" w:color="auto" w:fill="FFFFFF"/>
            <w:hideMark/>
          </w:tcPr>
          <w:p w:rsidR="003E7621" w:rsidRPr="0036507D" w:rsidRDefault="003E7621" w:rsidP="003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7621" w:rsidRPr="0036507D" w:rsidTr="003E7621">
        <w:tc>
          <w:tcPr>
            <w:tcW w:w="1860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6900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</w:t>
            </w:r>
            <w:proofErr w:type="spellStart"/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</w:t>
            </w:r>
            <w:proofErr w:type="spellEnd"/>
          </w:p>
        </w:tc>
        <w:tc>
          <w:tcPr>
            <w:tcW w:w="6315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</w:p>
        </w:tc>
      </w:tr>
    </w:tbl>
    <w:p w:rsidR="003E7621" w:rsidRPr="0036507D" w:rsidRDefault="003E7621" w:rsidP="003E762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6507D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3E7621" w:rsidRPr="0036507D" w:rsidRDefault="003E7621" w:rsidP="003E7621">
      <w:pPr>
        <w:shd w:val="clear" w:color="auto" w:fill="FFFFFF"/>
        <w:spacing w:after="300" w:line="338" w:lineRule="atLeas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6507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IV. Лекарственные препараты, которыми обеспечиваются больные болезнью Гоше</w:t>
      </w:r>
    </w:p>
    <w:p w:rsidR="003E7621" w:rsidRPr="0036507D" w:rsidRDefault="003E7621" w:rsidP="003E762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6507D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51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63"/>
        <w:gridCol w:w="6914"/>
        <w:gridCol w:w="6328"/>
      </w:tblGrid>
      <w:tr w:rsidR="003E7621" w:rsidRPr="0036507D" w:rsidTr="003E7621">
        <w:tc>
          <w:tcPr>
            <w:tcW w:w="1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631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3E7621" w:rsidRPr="0036507D" w:rsidTr="003E7621">
        <w:tc>
          <w:tcPr>
            <w:tcW w:w="1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63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7621" w:rsidRPr="0036507D" w:rsidRDefault="003E7621" w:rsidP="003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7621" w:rsidRPr="0036507D" w:rsidTr="003E7621">
        <w:tc>
          <w:tcPr>
            <w:tcW w:w="1860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6900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6315" w:type="dxa"/>
            <w:shd w:val="clear" w:color="auto" w:fill="FFFFFF"/>
            <w:hideMark/>
          </w:tcPr>
          <w:p w:rsidR="003E7621" w:rsidRPr="0036507D" w:rsidRDefault="003E7621" w:rsidP="003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7621" w:rsidRPr="0036507D" w:rsidTr="003E7621">
        <w:tc>
          <w:tcPr>
            <w:tcW w:w="1860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6900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6315" w:type="dxa"/>
            <w:shd w:val="clear" w:color="auto" w:fill="FFFFFF"/>
            <w:hideMark/>
          </w:tcPr>
          <w:p w:rsidR="003E7621" w:rsidRPr="0036507D" w:rsidRDefault="003E7621" w:rsidP="003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7621" w:rsidRPr="0036507D" w:rsidTr="003E7621">
        <w:tc>
          <w:tcPr>
            <w:tcW w:w="1860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6900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6315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</w:t>
            </w:r>
            <w:proofErr w:type="spellEnd"/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  <w:p w:rsidR="003E7621" w:rsidRPr="0036507D" w:rsidRDefault="003E7621" w:rsidP="003E762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  <w:proofErr w:type="spellEnd"/>
          </w:p>
        </w:tc>
      </w:tr>
      <w:tr w:rsidR="003E7621" w:rsidRPr="0036507D" w:rsidTr="003E7621">
        <w:tc>
          <w:tcPr>
            <w:tcW w:w="1860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6900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6315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элиглустат</w:t>
            </w:r>
            <w:proofErr w:type="spellEnd"/>
          </w:p>
        </w:tc>
      </w:tr>
    </w:tbl>
    <w:p w:rsidR="003E7621" w:rsidRPr="0036507D" w:rsidRDefault="003E7621" w:rsidP="003E762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6507D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3E7621" w:rsidRPr="0036507D" w:rsidRDefault="003E7621" w:rsidP="003E7621">
      <w:pPr>
        <w:shd w:val="clear" w:color="auto" w:fill="FFFFFF"/>
        <w:spacing w:after="300" w:line="338" w:lineRule="atLeas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6507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V. </w:t>
      </w:r>
      <w:proofErr w:type="gramStart"/>
      <w:r w:rsidRPr="0036507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</w:r>
      <w:proofErr w:type="spellStart"/>
      <w:r w:rsidRPr="0036507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макроглобулинемияВальденстрема</w:t>
      </w:r>
      <w:proofErr w:type="spellEnd"/>
      <w:r w:rsidRPr="0036507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, множественная миелома, фолликулярная (</w:t>
      </w:r>
      <w:proofErr w:type="spellStart"/>
      <w:r w:rsidRPr="0036507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нодулярная</w:t>
      </w:r>
      <w:proofErr w:type="spellEnd"/>
      <w:r w:rsidRPr="0036507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) </w:t>
      </w:r>
      <w:proofErr w:type="spellStart"/>
      <w:r w:rsidRPr="0036507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неходжкинскаялимфома</w:t>
      </w:r>
      <w:proofErr w:type="spellEnd"/>
      <w:r w:rsidRPr="0036507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, мелкоклеточная (диффузная) </w:t>
      </w:r>
      <w:proofErr w:type="spellStart"/>
      <w:r w:rsidRPr="0036507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неходжкинскаялимфома</w:t>
      </w:r>
      <w:proofErr w:type="spellEnd"/>
      <w:r w:rsidRPr="0036507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, мелкоклеточная с </w:t>
      </w:r>
      <w:r w:rsidRPr="0036507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 xml:space="preserve">расщепленными ядрами (диффузная) </w:t>
      </w:r>
      <w:proofErr w:type="spellStart"/>
      <w:r w:rsidRPr="0036507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неходжкинскаялимфома</w:t>
      </w:r>
      <w:proofErr w:type="spellEnd"/>
      <w:r w:rsidRPr="0036507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, крупноклеточная (диффузная) </w:t>
      </w:r>
      <w:proofErr w:type="spellStart"/>
      <w:r w:rsidRPr="0036507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неходжкинскаялимфома</w:t>
      </w:r>
      <w:proofErr w:type="spellEnd"/>
      <w:r w:rsidRPr="0036507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, </w:t>
      </w:r>
      <w:proofErr w:type="spellStart"/>
      <w:r w:rsidRPr="0036507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иммунобластная</w:t>
      </w:r>
      <w:proofErr w:type="spellEnd"/>
      <w:r w:rsidRPr="0036507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(диффузная) </w:t>
      </w:r>
      <w:proofErr w:type="spellStart"/>
      <w:r w:rsidRPr="0036507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неходжкинскаялимфома</w:t>
      </w:r>
      <w:proofErr w:type="spellEnd"/>
      <w:r w:rsidRPr="0036507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, другие типы диффузных </w:t>
      </w:r>
      <w:proofErr w:type="spellStart"/>
      <w:r w:rsidRPr="0036507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неходжкинскихлимфом</w:t>
      </w:r>
      <w:proofErr w:type="spellEnd"/>
      <w:r w:rsidRPr="0036507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, диффузная </w:t>
      </w:r>
      <w:proofErr w:type="spellStart"/>
      <w:r w:rsidRPr="0036507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неходжкинскаялимфома</w:t>
      </w:r>
      <w:proofErr w:type="spellEnd"/>
      <w:r w:rsidRPr="0036507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Pr="0036507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неуточненная</w:t>
      </w:r>
      <w:proofErr w:type="spellEnd"/>
      <w:r w:rsidRPr="0036507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, другие и </w:t>
      </w:r>
      <w:proofErr w:type="spellStart"/>
      <w:r w:rsidRPr="0036507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неуточненные</w:t>
      </w:r>
      <w:proofErr w:type="spellEnd"/>
      <w:r w:rsidRPr="0036507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типы </w:t>
      </w:r>
      <w:proofErr w:type="spellStart"/>
      <w:r w:rsidRPr="0036507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неходжкинскойлимфомы</w:t>
      </w:r>
      <w:proofErr w:type="spellEnd"/>
      <w:r w:rsidRPr="0036507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, хронический </w:t>
      </w:r>
      <w:proofErr w:type="spellStart"/>
      <w:r w:rsidRPr="0036507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лимфоцитарный</w:t>
      </w:r>
      <w:proofErr w:type="spellEnd"/>
      <w:r w:rsidRPr="0036507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лейкоз)</w:t>
      </w:r>
      <w:proofErr w:type="gramEnd"/>
    </w:p>
    <w:p w:rsidR="003E7621" w:rsidRPr="0036507D" w:rsidRDefault="003E7621" w:rsidP="003E762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6507D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50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63"/>
        <w:gridCol w:w="6914"/>
        <w:gridCol w:w="6298"/>
      </w:tblGrid>
      <w:tr w:rsidR="003E7621" w:rsidRPr="0036507D" w:rsidTr="003E7621">
        <w:tc>
          <w:tcPr>
            <w:tcW w:w="1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62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3E7621" w:rsidRPr="0036507D" w:rsidTr="003E7621">
        <w:tc>
          <w:tcPr>
            <w:tcW w:w="1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6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62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7621" w:rsidRPr="0036507D" w:rsidRDefault="003E7621" w:rsidP="003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7621" w:rsidRPr="0036507D" w:rsidTr="003E7621">
        <w:tc>
          <w:tcPr>
            <w:tcW w:w="1860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6900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6285" w:type="dxa"/>
            <w:shd w:val="clear" w:color="auto" w:fill="FFFFFF"/>
            <w:hideMark/>
          </w:tcPr>
          <w:p w:rsidR="003E7621" w:rsidRPr="0036507D" w:rsidRDefault="003E7621" w:rsidP="003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7621" w:rsidRPr="0036507D" w:rsidTr="003E7621">
        <w:tc>
          <w:tcPr>
            <w:tcW w:w="1860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6900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6285" w:type="dxa"/>
            <w:shd w:val="clear" w:color="auto" w:fill="FFFFFF"/>
            <w:hideMark/>
          </w:tcPr>
          <w:p w:rsidR="003E7621" w:rsidRPr="0036507D" w:rsidRDefault="003E7621" w:rsidP="003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7621" w:rsidRPr="0036507D" w:rsidTr="003E7621">
        <w:tc>
          <w:tcPr>
            <w:tcW w:w="1860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L01ВВ</w:t>
            </w:r>
          </w:p>
        </w:tc>
        <w:tc>
          <w:tcPr>
            <w:tcW w:w="6900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6285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  <w:proofErr w:type="spellEnd"/>
          </w:p>
        </w:tc>
      </w:tr>
      <w:tr w:rsidR="003E7621" w:rsidRPr="0036507D" w:rsidTr="003E7621">
        <w:tc>
          <w:tcPr>
            <w:tcW w:w="1860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6900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6285" w:type="dxa"/>
            <w:shd w:val="clear" w:color="auto" w:fill="FFFFFF"/>
            <w:hideMark/>
          </w:tcPr>
          <w:p w:rsidR="003E7621" w:rsidRPr="0036507D" w:rsidRDefault="003E7621" w:rsidP="003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7621" w:rsidRPr="0036507D" w:rsidTr="003E7621">
        <w:tc>
          <w:tcPr>
            <w:tcW w:w="1860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6900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антитела</w:t>
            </w:r>
          </w:p>
        </w:tc>
        <w:tc>
          <w:tcPr>
            <w:tcW w:w="6285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  <w:proofErr w:type="spellEnd"/>
          </w:p>
        </w:tc>
      </w:tr>
      <w:tr w:rsidR="003E7621" w:rsidRPr="0036507D" w:rsidTr="003E7621">
        <w:tc>
          <w:tcPr>
            <w:tcW w:w="1860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6900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протеинкиназы</w:t>
            </w:r>
            <w:proofErr w:type="spellEnd"/>
          </w:p>
        </w:tc>
        <w:tc>
          <w:tcPr>
            <w:tcW w:w="6285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  <w:proofErr w:type="spellEnd"/>
          </w:p>
        </w:tc>
      </w:tr>
      <w:tr w:rsidR="003E7621" w:rsidRPr="0036507D" w:rsidTr="003E7621">
        <w:tc>
          <w:tcPr>
            <w:tcW w:w="1860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6900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6285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  <w:proofErr w:type="spellEnd"/>
          </w:p>
        </w:tc>
      </w:tr>
      <w:tr w:rsidR="003E7621" w:rsidRPr="0036507D" w:rsidTr="003E7621">
        <w:tc>
          <w:tcPr>
            <w:tcW w:w="1860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6900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6285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  <w:proofErr w:type="spellEnd"/>
          </w:p>
        </w:tc>
      </w:tr>
    </w:tbl>
    <w:p w:rsidR="003E7621" w:rsidRPr="0036507D" w:rsidRDefault="003E7621" w:rsidP="003E762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6507D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3E7621" w:rsidRPr="0036507D" w:rsidRDefault="003E7621" w:rsidP="003E7621">
      <w:pPr>
        <w:shd w:val="clear" w:color="auto" w:fill="FFFFFF"/>
        <w:spacing w:after="300" w:line="338" w:lineRule="atLeas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6507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VI. Лекарственные препараты, которыми обеспечиваются больные рассеянным склерозом</w:t>
      </w:r>
    </w:p>
    <w:p w:rsidR="003E7621" w:rsidRPr="0036507D" w:rsidRDefault="003E7621" w:rsidP="003E762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6507D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51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63"/>
        <w:gridCol w:w="6914"/>
        <w:gridCol w:w="6328"/>
      </w:tblGrid>
      <w:tr w:rsidR="003E7621" w:rsidRPr="0036507D" w:rsidTr="003E7621">
        <w:tc>
          <w:tcPr>
            <w:tcW w:w="1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631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3E7621" w:rsidRPr="0036507D" w:rsidTr="003E7621">
        <w:tc>
          <w:tcPr>
            <w:tcW w:w="1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6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63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7621" w:rsidRPr="0036507D" w:rsidRDefault="003E7621" w:rsidP="003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7621" w:rsidRPr="0036507D" w:rsidTr="003E7621">
        <w:tc>
          <w:tcPr>
            <w:tcW w:w="1860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6900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6315" w:type="dxa"/>
            <w:shd w:val="clear" w:color="auto" w:fill="FFFFFF"/>
            <w:hideMark/>
          </w:tcPr>
          <w:p w:rsidR="003E7621" w:rsidRPr="0036507D" w:rsidRDefault="003E7621" w:rsidP="003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7621" w:rsidRPr="0036507D" w:rsidTr="003E7621">
        <w:tc>
          <w:tcPr>
            <w:tcW w:w="1860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L03AВ</w:t>
            </w:r>
          </w:p>
        </w:tc>
        <w:tc>
          <w:tcPr>
            <w:tcW w:w="6900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6315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бета-1а</w:t>
            </w:r>
          </w:p>
          <w:p w:rsidR="003E7621" w:rsidRPr="0036507D" w:rsidRDefault="003E7621" w:rsidP="003E762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</w:tr>
      <w:tr w:rsidR="003E7621" w:rsidRPr="0036507D" w:rsidTr="003E7621">
        <w:tc>
          <w:tcPr>
            <w:tcW w:w="1860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6900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6315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</w:t>
            </w:r>
            <w:proofErr w:type="spellEnd"/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ацетат</w:t>
            </w:r>
          </w:p>
        </w:tc>
      </w:tr>
      <w:tr w:rsidR="003E7621" w:rsidRPr="0036507D" w:rsidTr="003E7621">
        <w:tc>
          <w:tcPr>
            <w:tcW w:w="1860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6900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6315" w:type="dxa"/>
            <w:shd w:val="clear" w:color="auto" w:fill="FFFFFF"/>
            <w:hideMark/>
          </w:tcPr>
          <w:p w:rsidR="003E7621" w:rsidRPr="0036507D" w:rsidRDefault="003E7621" w:rsidP="003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7621" w:rsidRPr="0036507D" w:rsidTr="003E7621">
        <w:tc>
          <w:tcPr>
            <w:tcW w:w="1860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6900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6315" w:type="dxa"/>
            <w:shd w:val="clear" w:color="auto" w:fill="FFFFFF"/>
            <w:hideMark/>
          </w:tcPr>
          <w:p w:rsidR="003E7621" w:rsidRPr="0036507D" w:rsidRDefault="003E7621" w:rsidP="003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7621" w:rsidRPr="0036507D" w:rsidTr="003E7621">
        <w:tc>
          <w:tcPr>
            <w:tcW w:w="1860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6900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6315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  <w:proofErr w:type="spellEnd"/>
          </w:p>
        </w:tc>
      </w:tr>
      <w:tr w:rsidR="003E7621" w:rsidRPr="0036507D" w:rsidTr="003E7621">
        <w:tc>
          <w:tcPr>
            <w:tcW w:w="1860" w:type="dxa"/>
            <w:shd w:val="clear" w:color="auto" w:fill="FFFFFF"/>
            <w:hideMark/>
          </w:tcPr>
          <w:p w:rsidR="003E7621" w:rsidRPr="0036507D" w:rsidRDefault="003E7621" w:rsidP="003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0" w:type="dxa"/>
            <w:shd w:val="clear" w:color="auto" w:fill="FFFFFF"/>
            <w:hideMark/>
          </w:tcPr>
          <w:p w:rsidR="003E7621" w:rsidRPr="0036507D" w:rsidRDefault="003E7621" w:rsidP="003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5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  <w:proofErr w:type="spellEnd"/>
          </w:p>
        </w:tc>
      </w:tr>
    </w:tbl>
    <w:p w:rsidR="003E7621" w:rsidRPr="0036507D" w:rsidRDefault="003E7621" w:rsidP="003E762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6507D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3E7621" w:rsidRPr="0036507D" w:rsidRDefault="003E7621" w:rsidP="003E7621">
      <w:pPr>
        <w:shd w:val="clear" w:color="auto" w:fill="FFFFFF"/>
        <w:spacing w:after="300" w:line="338" w:lineRule="atLeas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6507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VII. Лекарственные препараты, которыми обеспечиваются пациенты после трансплантации органов и (или) тканей</w:t>
      </w:r>
    </w:p>
    <w:p w:rsidR="003E7621" w:rsidRPr="0036507D" w:rsidRDefault="003E7621" w:rsidP="003E762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6507D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50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7"/>
        <w:gridCol w:w="6907"/>
        <w:gridCol w:w="6276"/>
      </w:tblGrid>
      <w:tr w:rsidR="003E7621" w:rsidRPr="0036507D" w:rsidTr="003E7621">
        <w:tc>
          <w:tcPr>
            <w:tcW w:w="1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62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3E7621" w:rsidRPr="0036507D" w:rsidTr="003E7621">
        <w:tc>
          <w:tcPr>
            <w:tcW w:w="1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6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62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7621" w:rsidRPr="0036507D" w:rsidRDefault="003E7621" w:rsidP="003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7621" w:rsidRPr="0036507D" w:rsidTr="003E7621">
        <w:tc>
          <w:tcPr>
            <w:tcW w:w="1845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6900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6270" w:type="dxa"/>
            <w:shd w:val="clear" w:color="auto" w:fill="FFFFFF"/>
            <w:hideMark/>
          </w:tcPr>
          <w:p w:rsidR="003E7621" w:rsidRPr="0036507D" w:rsidRDefault="003E7621" w:rsidP="003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7621" w:rsidRPr="0036507D" w:rsidTr="003E7621">
        <w:tc>
          <w:tcPr>
            <w:tcW w:w="1845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6900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6270" w:type="dxa"/>
            <w:shd w:val="clear" w:color="auto" w:fill="FFFFFF"/>
            <w:hideMark/>
          </w:tcPr>
          <w:p w:rsidR="003E7621" w:rsidRPr="0036507D" w:rsidRDefault="003E7621" w:rsidP="003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7621" w:rsidRPr="0036507D" w:rsidTr="003E7621">
        <w:tc>
          <w:tcPr>
            <w:tcW w:w="1845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6900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6270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микофенолатамофетил</w:t>
            </w:r>
            <w:proofErr w:type="spellEnd"/>
          </w:p>
          <w:p w:rsidR="003E7621" w:rsidRPr="0036507D" w:rsidRDefault="003E7621" w:rsidP="003E762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</w:t>
            </w:r>
            <w:proofErr w:type="spellEnd"/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3E7621" w:rsidRPr="0036507D" w:rsidTr="003E7621">
        <w:tc>
          <w:tcPr>
            <w:tcW w:w="1845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6900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кальциневрина</w:t>
            </w:r>
            <w:proofErr w:type="spellEnd"/>
          </w:p>
        </w:tc>
        <w:tc>
          <w:tcPr>
            <w:tcW w:w="6270" w:type="dxa"/>
            <w:shd w:val="clear" w:color="auto" w:fill="FFFFFF"/>
            <w:hideMark/>
          </w:tcPr>
          <w:p w:rsidR="003E7621" w:rsidRPr="0036507D" w:rsidRDefault="003E7621" w:rsidP="003E762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  <w:proofErr w:type="spellEnd"/>
          </w:p>
          <w:p w:rsidR="003E7621" w:rsidRPr="0036507D" w:rsidRDefault="003E7621" w:rsidP="003E762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proofErr w:type="spellEnd"/>
          </w:p>
        </w:tc>
      </w:tr>
    </w:tbl>
    <w:p w:rsidR="003E7621" w:rsidRPr="0036507D" w:rsidRDefault="003E7621" w:rsidP="003E762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6507D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A5A2A" w:rsidRDefault="00BA5A2A"/>
    <w:sectPr w:rsidR="00BA5A2A" w:rsidSect="003E76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4B3"/>
    <w:rsid w:val="0036507D"/>
    <w:rsid w:val="003E7621"/>
    <w:rsid w:val="00957B93"/>
    <w:rsid w:val="00AE34B3"/>
    <w:rsid w:val="00BA5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2690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8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5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70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212304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2123048/3e22e51c74db8e0b182fad67b502e640/" TargetMode="External"/><Relationship Id="rId5" Type="http://schemas.openxmlformats.org/officeDocument/2006/relationships/hyperlink" Target="https://base.garant.ru/77669974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base.garant.ru/7179584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793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k110</dc:creator>
  <cp:keywords/>
  <dc:description/>
  <cp:lastModifiedBy>Ser</cp:lastModifiedBy>
  <cp:revision>4</cp:revision>
  <dcterms:created xsi:type="dcterms:W3CDTF">2019-03-18T08:11:00Z</dcterms:created>
  <dcterms:modified xsi:type="dcterms:W3CDTF">2019-03-20T07:23:00Z</dcterms:modified>
</cp:coreProperties>
</file>