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F4" w:rsidRDefault="002C4FF4" w:rsidP="00607B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4FF4">
        <w:rPr>
          <w:rFonts w:ascii="Times New Roman" w:hAnsi="Times New Roman" w:cs="Times New Roman"/>
          <w:b/>
          <w:sz w:val="28"/>
        </w:rPr>
        <w:t>Инструкция по записи на телемедицинскую консультацию</w:t>
      </w:r>
    </w:p>
    <w:p w:rsidR="002C4FF4" w:rsidRDefault="002C4FF4" w:rsidP="00607BA9">
      <w:pPr>
        <w:spacing w:after="0"/>
        <w:rPr>
          <w:rFonts w:ascii="Times New Roman" w:hAnsi="Times New Roman" w:cs="Times New Roman"/>
          <w:b/>
          <w:sz w:val="28"/>
        </w:rPr>
      </w:pPr>
    </w:p>
    <w:p w:rsidR="002C4FF4" w:rsidRP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1) После успешной авторизации, нажимаем «Записаться»</w:t>
      </w:r>
    </w:p>
    <w:p w:rsidR="002C4FF4" w:rsidRDefault="002C4FF4" w:rsidP="00607BA9">
      <w:pPr>
        <w:spacing w:after="0"/>
        <w:ind w:left="-567"/>
        <w:jc w:val="center"/>
      </w:pPr>
    </w:p>
    <w:p w:rsidR="004C09EB" w:rsidRDefault="00607BA9" w:rsidP="00607BA9">
      <w:pPr>
        <w:spacing w:after="0"/>
        <w:ind w:lef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560.25pt;height:285.75pt">
            <v:imagedata r:id="rId7" o:title="Шаг1"/>
          </v:shape>
        </w:pict>
      </w:r>
    </w:p>
    <w:p w:rsidR="004C09EB" w:rsidRPr="002C4FF4" w:rsidRDefault="004C09EB" w:rsidP="00607BA9">
      <w:pPr>
        <w:tabs>
          <w:tab w:val="left" w:pos="193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C4FF4" w:rsidRPr="002C4FF4" w:rsidRDefault="002C4FF4" w:rsidP="00607BA9">
      <w:pPr>
        <w:tabs>
          <w:tab w:val="left" w:pos="193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C4FF4">
        <w:rPr>
          <w:rFonts w:ascii="Times New Roman" w:hAnsi="Times New Roman" w:cs="Times New Roman"/>
          <w:sz w:val="28"/>
          <w:szCs w:val="28"/>
        </w:rPr>
        <w:t>Шаг 2) Выбираем способ получения услуги «Бесплатно»</w:t>
      </w:r>
    </w:p>
    <w:p w:rsidR="004C09EB" w:rsidRDefault="004C09EB" w:rsidP="00607BA9">
      <w:pPr>
        <w:tabs>
          <w:tab w:val="left" w:pos="1935"/>
        </w:tabs>
        <w:spacing w:after="0"/>
        <w:ind w:left="-567"/>
        <w:jc w:val="center"/>
      </w:pPr>
    </w:p>
    <w:p w:rsidR="004C09EB" w:rsidRDefault="00607BA9" w:rsidP="00607BA9">
      <w:pPr>
        <w:tabs>
          <w:tab w:val="left" w:pos="1935"/>
        </w:tabs>
        <w:spacing w:after="0"/>
        <w:ind w:left="-567"/>
        <w:jc w:val="center"/>
      </w:pPr>
      <w:r>
        <w:pict>
          <v:shape id="_x0000_i1361" type="#_x0000_t75" style="width:556.5pt;height:251.25pt">
            <v:imagedata r:id="rId8" o:title="Шаг2"/>
          </v:shape>
        </w:pict>
      </w:r>
    </w:p>
    <w:p w:rsidR="004C09EB" w:rsidRDefault="004C09EB" w:rsidP="00607BA9">
      <w:pPr>
        <w:spacing w:after="0"/>
        <w:ind w:left="-567"/>
        <w:jc w:val="center"/>
      </w:pPr>
    </w:p>
    <w:p w:rsidR="002C4FF4" w:rsidRDefault="002C4FF4" w:rsidP="00607BA9">
      <w:pPr>
        <w:spacing w:after="0"/>
        <w:ind w:left="-567"/>
        <w:jc w:val="center"/>
      </w:pPr>
    </w:p>
    <w:p w:rsidR="002C4FF4" w:rsidRDefault="002C4FF4" w:rsidP="00607BA9">
      <w:pPr>
        <w:spacing w:after="0"/>
        <w:ind w:left="-567"/>
        <w:jc w:val="center"/>
      </w:pPr>
    </w:p>
    <w:p w:rsidR="002C4FF4" w:rsidRDefault="002C4FF4" w:rsidP="00607BA9">
      <w:pPr>
        <w:spacing w:after="0"/>
        <w:ind w:left="-567"/>
        <w:jc w:val="center"/>
      </w:pPr>
    </w:p>
    <w:p w:rsidR="004C09EB" w:rsidRP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lastRenderedPageBreak/>
        <w:t>Шаг 3) Выбираем форму оказания услуги «Плановая»</w:t>
      </w:r>
    </w:p>
    <w:p w:rsidR="004C09EB" w:rsidRDefault="00607BA9" w:rsidP="00607BA9">
      <w:pPr>
        <w:spacing w:after="0"/>
        <w:ind w:left="-567"/>
        <w:jc w:val="center"/>
      </w:pPr>
      <w:r w:rsidRPr="002C4FF4">
        <w:rPr>
          <w:rFonts w:ascii="Times New Roman" w:hAnsi="Times New Roman" w:cs="Times New Roman"/>
          <w:sz w:val="28"/>
        </w:rPr>
        <w:pict>
          <v:shape id="_x0000_i1362" type="#_x0000_t75" style="width:553.5pt;height:243.75pt">
            <v:imagedata r:id="rId9" o:title="Шаг3"/>
          </v:shape>
        </w:pict>
      </w:r>
    </w:p>
    <w:p w:rsidR="004C09EB" w:rsidRDefault="004C09EB" w:rsidP="00607BA9">
      <w:pPr>
        <w:tabs>
          <w:tab w:val="left" w:pos="1305"/>
        </w:tabs>
        <w:spacing w:after="0"/>
        <w:ind w:left="-567"/>
        <w:jc w:val="center"/>
      </w:pPr>
    </w:p>
    <w:p w:rsidR="00607BA9" w:rsidRDefault="00607BA9" w:rsidP="00607BA9">
      <w:pPr>
        <w:tabs>
          <w:tab w:val="left" w:pos="130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tabs>
          <w:tab w:val="left" w:pos="130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tabs>
          <w:tab w:val="left" w:pos="130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2C4FF4" w:rsidP="00607BA9">
      <w:pPr>
        <w:tabs>
          <w:tab w:val="left" w:pos="130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4) Выбираем тип приема «Повторный прием»</w:t>
      </w:r>
      <w:r>
        <w:rPr>
          <w:rFonts w:ascii="Times New Roman" w:hAnsi="Times New Roman" w:cs="Times New Roman"/>
          <w:sz w:val="28"/>
        </w:rPr>
        <w:br/>
        <w:t>Важно! Запись происходит повторного приема пациента (Первичная запись была очная)</w:t>
      </w:r>
    </w:p>
    <w:p w:rsidR="004C09EB" w:rsidRPr="002C4FF4" w:rsidRDefault="004C09EB" w:rsidP="00607BA9">
      <w:pPr>
        <w:tabs>
          <w:tab w:val="left" w:pos="130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607BA9" w:rsidP="00607BA9">
      <w:pPr>
        <w:tabs>
          <w:tab w:val="left" w:pos="130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pict>
          <v:shape id="_x0000_i1363" type="#_x0000_t75" style="width:546.75pt;height:241.5pt">
            <v:imagedata r:id="rId10" o:title="Шаг4"/>
          </v:shape>
        </w:pict>
      </w:r>
    </w:p>
    <w:p w:rsidR="004C09EB" w:rsidRPr="002C4FF4" w:rsidRDefault="004C09EB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4C09EB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4C09EB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Default="004C09EB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5) Заполняем информацию о первичном приеме</w:t>
      </w:r>
    </w:p>
    <w:p w:rsidR="002C4FF4" w:rsidRP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(Дату первичного приема, Организацию, Специализацию врача, и самого врача)</w:t>
      </w:r>
    </w:p>
    <w:p w:rsidR="004C09EB" w:rsidRPr="002C4FF4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pict>
          <v:shape id="_x0000_i1364" type="#_x0000_t75" style="width:539.25pt;height:223.5pt">
            <v:imagedata r:id="rId11" o:title="Шаг5"/>
          </v:shape>
        </w:pict>
      </w:r>
    </w:p>
    <w:p w:rsidR="00607BA9" w:rsidRDefault="00607BA9" w:rsidP="00607BA9">
      <w:pPr>
        <w:tabs>
          <w:tab w:val="left" w:pos="1110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tabs>
          <w:tab w:val="left" w:pos="1110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tabs>
          <w:tab w:val="left" w:pos="1110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2C4FF4" w:rsidP="00607BA9">
      <w:pPr>
        <w:tabs>
          <w:tab w:val="left" w:pos="1110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6) Выбираем специализацию повторного приема </w:t>
      </w:r>
      <w:r>
        <w:rPr>
          <w:rFonts w:ascii="Times New Roman" w:hAnsi="Times New Roman" w:cs="Times New Roman"/>
          <w:sz w:val="28"/>
        </w:rPr>
        <w:br/>
        <w:t>(Запись к Нашему Врачу у которого проходили первичный прием)</w:t>
      </w:r>
    </w:p>
    <w:p w:rsidR="004C09EB" w:rsidRPr="002C4FF4" w:rsidRDefault="004C09EB" w:rsidP="00607BA9">
      <w:pPr>
        <w:tabs>
          <w:tab w:val="left" w:pos="1110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607BA9" w:rsidP="00607BA9">
      <w:pPr>
        <w:tabs>
          <w:tab w:val="left" w:pos="1110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pict>
          <v:shape id="_x0000_i1365" type="#_x0000_t75" style="width:544.5pt;height:281.25pt">
            <v:imagedata r:id="rId12" o:title="Шаг6"/>
          </v:shape>
        </w:pict>
      </w:r>
    </w:p>
    <w:p w:rsidR="004C09EB" w:rsidRDefault="004C09EB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2C4FF4" w:rsidRP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Шаг 7) Выбираем из списка Нашего врача </w:t>
      </w:r>
      <w:r>
        <w:rPr>
          <w:rFonts w:ascii="Times New Roman" w:hAnsi="Times New Roman" w:cs="Times New Roman"/>
          <w:sz w:val="28"/>
        </w:rPr>
        <w:br/>
        <w:t>(В Нашем случае это «Палагина И.М.»)</w:t>
      </w:r>
    </w:p>
    <w:p w:rsidR="004C09EB" w:rsidRPr="002C4FF4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pict>
          <v:shape id="_x0000_i1366" type="#_x0000_t75" style="width:549pt;height:245.25pt">
            <v:imagedata r:id="rId13" o:title="Шаг7"/>
          </v:shape>
        </w:pict>
      </w:r>
    </w:p>
    <w:p w:rsidR="00607BA9" w:rsidRDefault="00607BA9" w:rsidP="00607BA9">
      <w:pPr>
        <w:tabs>
          <w:tab w:val="left" w:pos="103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tabs>
          <w:tab w:val="left" w:pos="103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tabs>
          <w:tab w:val="left" w:pos="103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2C4FF4" w:rsidP="00607BA9">
      <w:pPr>
        <w:tabs>
          <w:tab w:val="left" w:pos="103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8) Выбираем удобную дату и время приема</w:t>
      </w:r>
    </w:p>
    <w:p w:rsidR="004C09EB" w:rsidRPr="002C4FF4" w:rsidRDefault="00607BA9" w:rsidP="00607BA9">
      <w:pPr>
        <w:tabs>
          <w:tab w:val="left" w:pos="103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pict>
          <v:shape id="_x0000_i1367" type="#_x0000_t75" style="width:552pt;height:252.75pt">
            <v:imagedata r:id="rId14" o:title="Шаг8"/>
          </v:shape>
        </w:pict>
      </w: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9) Выбираем формат консультации </w:t>
      </w:r>
      <w:r>
        <w:rPr>
          <w:rFonts w:ascii="Times New Roman" w:hAnsi="Times New Roman" w:cs="Times New Roman"/>
          <w:sz w:val="28"/>
        </w:rPr>
        <w:br/>
        <w:t xml:space="preserve">(Возможно провести его в </w:t>
      </w:r>
      <w:proofErr w:type="spellStart"/>
      <w:r>
        <w:rPr>
          <w:rFonts w:ascii="Times New Roman" w:hAnsi="Times New Roman" w:cs="Times New Roman"/>
          <w:sz w:val="28"/>
        </w:rPr>
        <w:t>ЧАТе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Чат+Аудио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</w:rPr>
        <w:t>Видео+чат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C09EB" w:rsidRPr="002C4FF4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lastRenderedPageBreak/>
        <w:pict>
          <v:shape id="_x0000_i1368" type="#_x0000_t75" style="width:547.5pt;height:270pt">
            <v:imagedata r:id="rId15" o:title="Шаг9"/>
          </v:shape>
        </w:pict>
      </w: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07BA9" w:rsidRDefault="00607BA9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4C09EB" w:rsidRPr="002C4FF4" w:rsidRDefault="002C4FF4" w:rsidP="00607BA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10) Подтверждаем Наши </w:t>
      </w:r>
      <w:proofErr w:type="spellStart"/>
      <w:r>
        <w:rPr>
          <w:rFonts w:ascii="Times New Roman" w:hAnsi="Times New Roman" w:cs="Times New Roman"/>
          <w:sz w:val="28"/>
        </w:rPr>
        <w:t>заполенные</w:t>
      </w:r>
      <w:proofErr w:type="spellEnd"/>
      <w:r>
        <w:rPr>
          <w:rFonts w:ascii="Times New Roman" w:hAnsi="Times New Roman" w:cs="Times New Roman"/>
          <w:sz w:val="28"/>
        </w:rPr>
        <w:t xml:space="preserve"> данные</w:t>
      </w:r>
    </w:p>
    <w:p w:rsidR="002C4FF4" w:rsidRDefault="00607BA9" w:rsidP="00607BA9">
      <w:pPr>
        <w:spacing w:after="0"/>
        <w:ind w:left="-567"/>
        <w:jc w:val="center"/>
      </w:pPr>
      <w:r>
        <w:pict>
          <v:shape id="_x0000_i1369" type="#_x0000_t75" style="width:558pt;height:277.5pt">
            <v:imagedata r:id="rId16" o:title="Шаг 10"/>
          </v:shape>
        </w:pict>
      </w:r>
    </w:p>
    <w:p w:rsidR="002C4FF4" w:rsidRPr="002C4FF4" w:rsidRDefault="002C4FF4" w:rsidP="00607BA9">
      <w:pPr>
        <w:spacing w:after="0"/>
        <w:ind w:left="-567"/>
        <w:jc w:val="center"/>
      </w:pPr>
    </w:p>
    <w:p w:rsidR="002C4FF4" w:rsidRPr="002C4FF4" w:rsidRDefault="002C4FF4" w:rsidP="00607BA9">
      <w:pPr>
        <w:spacing w:after="0"/>
        <w:ind w:left="-567"/>
        <w:jc w:val="center"/>
      </w:pPr>
    </w:p>
    <w:p w:rsidR="002C4FF4" w:rsidRPr="002C4FF4" w:rsidRDefault="002C4FF4" w:rsidP="00607BA9">
      <w:pPr>
        <w:spacing w:after="0"/>
        <w:ind w:left="-567"/>
        <w:jc w:val="center"/>
      </w:pPr>
    </w:p>
    <w:p w:rsidR="002C4FF4" w:rsidRDefault="002C4FF4" w:rsidP="00607BA9">
      <w:pPr>
        <w:spacing w:after="0"/>
        <w:ind w:left="-567"/>
        <w:jc w:val="center"/>
      </w:pPr>
    </w:p>
    <w:p w:rsidR="004C09EB" w:rsidRPr="002C4FF4" w:rsidRDefault="002C4FF4" w:rsidP="00607BA9">
      <w:pPr>
        <w:tabs>
          <w:tab w:val="left" w:pos="94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t>После проделанной работы, у вас появится ЧАТ с Вашим Врачом</w:t>
      </w:r>
    </w:p>
    <w:p w:rsidR="002C4FF4" w:rsidRPr="002C4FF4" w:rsidRDefault="002C4FF4" w:rsidP="00607BA9">
      <w:pPr>
        <w:tabs>
          <w:tab w:val="left" w:pos="945"/>
        </w:tabs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2C4FF4">
        <w:rPr>
          <w:rFonts w:ascii="Times New Roman" w:hAnsi="Times New Roman" w:cs="Times New Roman"/>
          <w:sz w:val="28"/>
        </w:rPr>
        <w:t xml:space="preserve">«Из инструкции для входа в систему для </w:t>
      </w:r>
      <w:proofErr w:type="gramStart"/>
      <w:r w:rsidRPr="002C4FF4">
        <w:rPr>
          <w:rFonts w:ascii="Times New Roman" w:hAnsi="Times New Roman" w:cs="Times New Roman"/>
          <w:sz w:val="28"/>
        </w:rPr>
        <w:t xml:space="preserve">пациента» </w:t>
      </w:r>
      <w:r>
        <w:rPr>
          <w:rFonts w:ascii="Times New Roman" w:hAnsi="Times New Roman" w:cs="Times New Roman"/>
          <w:sz w:val="28"/>
        </w:rPr>
        <w:t xml:space="preserve"> стр.</w:t>
      </w:r>
      <w:proofErr w:type="gramEnd"/>
      <w:r>
        <w:rPr>
          <w:rFonts w:ascii="Times New Roman" w:hAnsi="Times New Roman" w:cs="Times New Roman"/>
          <w:sz w:val="28"/>
        </w:rPr>
        <w:t xml:space="preserve"> 4</w:t>
      </w:r>
    </w:p>
    <w:sectPr w:rsidR="002C4FF4" w:rsidRPr="002C4FF4" w:rsidSect="00607B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FC" w:rsidRDefault="00CB28FC" w:rsidP="004C09EB">
      <w:pPr>
        <w:spacing w:after="0" w:line="240" w:lineRule="auto"/>
      </w:pPr>
      <w:r>
        <w:separator/>
      </w:r>
    </w:p>
  </w:endnote>
  <w:endnote w:type="continuationSeparator" w:id="0">
    <w:p w:rsidR="00CB28FC" w:rsidRDefault="00CB28FC" w:rsidP="004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FC" w:rsidRDefault="00CB28FC" w:rsidP="004C09EB">
      <w:pPr>
        <w:spacing w:after="0" w:line="240" w:lineRule="auto"/>
      </w:pPr>
      <w:r>
        <w:separator/>
      </w:r>
    </w:p>
  </w:footnote>
  <w:footnote w:type="continuationSeparator" w:id="0">
    <w:p w:rsidR="00CB28FC" w:rsidRDefault="00CB28FC" w:rsidP="004C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A"/>
    <w:rsid w:val="002C4FF4"/>
    <w:rsid w:val="004C09EB"/>
    <w:rsid w:val="00607BA9"/>
    <w:rsid w:val="00A2353A"/>
    <w:rsid w:val="00CB28FC"/>
    <w:rsid w:val="00D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01425"/>
  <w15:chartTrackingRefBased/>
  <w15:docId w15:val="{00AC0F18-CD5D-4038-84EB-BEFA12EC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9EB"/>
  </w:style>
  <w:style w:type="paragraph" w:styleId="a5">
    <w:name w:val="footer"/>
    <w:basedOn w:val="a"/>
    <w:link w:val="a6"/>
    <w:uiPriority w:val="99"/>
    <w:unhideWhenUsed/>
    <w:rsid w:val="004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8718-2F69-4B75-93F3-B3E0754E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adserv</dc:creator>
  <cp:keywords/>
  <dc:description/>
  <cp:lastModifiedBy>adserv</cp:lastModifiedBy>
  <cp:revision>3</cp:revision>
  <dcterms:created xsi:type="dcterms:W3CDTF">2023-02-20T10:33:00Z</dcterms:created>
  <dcterms:modified xsi:type="dcterms:W3CDTF">2023-02-20T10:39:00Z</dcterms:modified>
</cp:coreProperties>
</file>